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2" w:type="dxa"/>
        <w:tblInd w:w="-106" w:type="dxa"/>
        <w:tblLook w:val="00A0" w:firstRow="1" w:lastRow="0" w:firstColumn="1" w:lastColumn="0" w:noHBand="0" w:noVBand="0"/>
      </w:tblPr>
      <w:tblGrid>
        <w:gridCol w:w="2020"/>
        <w:gridCol w:w="3581"/>
        <w:gridCol w:w="3891"/>
      </w:tblGrid>
      <w:tr w:rsidR="00D65736" w:rsidRPr="00D65736" w:rsidTr="002B7105">
        <w:tc>
          <w:tcPr>
            <w:tcW w:w="2020" w:type="dxa"/>
            <w:vAlign w:val="center"/>
          </w:tcPr>
          <w:p w:rsidR="00D65736" w:rsidRPr="00D65736" w:rsidRDefault="00D65736" w:rsidP="00D6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noProof/>
                <w:color w:val="auto"/>
                <w:sz w:val="20"/>
              </w:rPr>
              <w:drawing>
                <wp:inline distT="0" distB="0" distL="0" distR="0">
                  <wp:extent cx="1143000" cy="533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2" w:type="dxa"/>
            <w:gridSpan w:val="2"/>
          </w:tcPr>
          <w:p w:rsidR="00D65736" w:rsidRPr="00D65736" w:rsidRDefault="00D65736" w:rsidP="00D6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auto"/>
                <w:sz w:val="20"/>
              </w:rPr>
            </w:pPr>
            <w:r w:rsidRPr="00D65736">
              <w:rPr>
                <w:rFonts w:ascii="Arial" w:hAnsi="Arial" w:cs="Arial"/>
                <w:b/>
                <w:bCs/>
                <w:color w:val="auto"/>
                <w:sz w:val="20"/>
              </w:rPr>
              <w:t>МИНОБРНАУКИ РОССИИ</w:t>
            </w:r>
          </w:p>
          <w:p w:rsidR="00D65736" w:rsidRPr="00D65736" w:rsidRDefault="00D65736" w:rsidP="00D6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Arial" w:hAnsi="Arial" w:cs="Arial"/>
                <w:b/>
                <w:bCs/>
                <w:color w:val="auto"/>
                <w:sz w:val="20"/>
              </w:rPr>
            </w:pPr>
            <w:r w:rsidRPr="00D65736">
              <w:rPr>
                <w:rFonts w:ascii="Arial" w:hAnsi="Arial" w:cs="Arial"/>
                <w:b/>
                <w:bCs/>
                <w:color w:val="auto"/>
                <w:sz w:val="20"/>
              </w:rPr>
              <w:t>федеральное государственное бюджетное образовательное учреждение</w:t>
            </w:r>
          </w:p>
          <w:p w:rsidR="00D65736" w:rsidRPr="00D65736" w:rsidRDefault="00D65736" w:rsidP="00D6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Arial" w:hAnsi="Arial" w:cs="Arial"/>
                <w:b/>
                <w:bCs/>
                <w:color w:val="auto"/>
                <w:sz w:val="20"/>
              </w:rPr>
            </w:pPr>
            <w:r w:rsidRPr="00D65736">
              <w:rPr>
                <w:rFonts w:ascii="Arial" w:hAnsi="Arial" w:cs="Arial"/>
                <w:b/>
                <w:bCs/>
                <w:color w:val="auto"/>
                <w:sz w:val="20"/>
              </w:rPr>
              <w:t>высшего образования</w:t>
            </w:r>
          </w:p>
          <w:p w:rsidR="00D65736" w:rsidRPr="00D65736" w:rsidRDefault="00D65736" w:rsidP="00D6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65736">
              <w:rPr>
                <w:rFonts w:ascii="Arial" w:hAnsi="Arial" w:cs="Arial"/>
                <w:b/>
                <w:bCs/>
                <w:color w:val="auto"/>
                <w:sz w:val="20"/>
              </w:rPr>
              <w:t>«Самарский государственный технический университет»</w:t>
            </w:r>
          </w:p>
        </w:tc>
      </w:tr>
      <w:tr w:rsidR="00D65736" w:rsidRPr="00D65736" w:rsidTr="0078662B">
        <w:tc>
          <w:tcPr>
            <w:tcW w:w="5601" w:type="dxa"/>
            <w:gridSpan w:val="2"/>
          </w:tcPr>
          <w:p w:rsidR="00D65736" w:rsidRPr="00D65736" w:rsidRDefault="00D65736" w:rsidP="00D6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891" w:type="dxa"/>
          </w:tcPr>
          <w:p w:rsidR="00D65736" w:rsidRPr="00D65736" w:rsidRDefault="00D65736" w:rsidP="00D6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  <w:highlight w:val="green"/>
              </w:rPr>
            </w:pPr>
          </w:p>
          <w:p w:rsidR="00D65736" w:rsidRPr="00D65736" w:rsidRDefault="00D65736" w:rsidP="00D6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  <w:highlight w:val="green"/>
              </w:rPr>
            </w:pPr>
          </w:p>
          <w:p w:rsidR="00D65736" w:rsidRPr="00D65736" w:rsidRDefault="00D65736" w:rsidP="00D6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:rsidR="00D65736" w:rsidRPr="00D65736" w:rsidRDefault="00D65736" w:rsidP="00D6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5736">
              <w:rPr>
                <w:rFonts w:ascii="Arial" w:hAnsi="Arial" w:cs="Arial"/>
                <w:color w:val="auto"/>
                <w:sz w:val="24"/>
                <w:szCs w:val="24"/>
              </w:rPr>
              <w:t>УТВЕРЖДЕНО</w:t>
            </w:r>
          </w:p>
          <w:p w:rsidR="00D65736" w:rsidRPr="00D65736" w:rsidRDefault="00D65736" w:rsidP="00D6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5736">
              <w:rPr>
                <w:rFonts w:ascii="Arial" w:hAnsi="Arial" w:cs="Arial"/>
                <w:color w:val="auto"/>
                <w:sz w:val="24"/>
                <w:szCs w:val="24"/>
              </w:rPr>
              <w:t>Решением ученого совета</w:t>
            </w:r>
          </w:p>
          <w:p w:rsidR="00D65736" w:rsidRPr="00D65736" w:rsidRDefault="00D65736" w:rsidP="00D6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5736">
              <w:rPr>
                <w:rFonts w:ascii="Arial" w:hAnsi="Arial" w:cs="Arial"/>
                <w:color w:val="auto"/>
                <w:sz w:val="24"/>
                <w:szCs w:val="24"/>
              </w:rPr>
              <w:t>протокол № ___ от _________</w:t>
            </w:r>
          </w:p>
          <w:p w:rsidR="00D65736" w:rsidRPr="00D65736" w:rsidRDefault="00D65736" w:rsidP="00D6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5736">
              <w:rPr>
                <w:rFonts w:ascii="Arial" w:hAnsi="Arial" w:cs="Arial"/>
                <w:color w:val="auto"/>
                <w:sz w:val="24"/>
                <w:szCs w:val="24"/>
              </w:rPr>
              <w:t>Председатель ученого совета,</w:t>
            </w:r>
          </w:p>
          <w:p w:rsidR="00D65736" w:rsidRPr="00D65736" w:rsidRDefault="0078662B" w:rsidP="00D6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auto"/>
                <w:sz w:val="24"/>
                <w:szCs w:val="24"/>
              </w:rPr>
              <w:t>Врио</w:t>
            </w:r>
            <w:proofErr w:type="spellEnd"/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ректора, проректор по режиму и оборонным технологиям </w:t>
            </w:r>
          </w:p>
          <w:p w:rsidR="00D65736" w:rsidRPr="00D65736" w:rsidRDefault="00D65736" w:rsidP="00D6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:rsidR="00D65736" w:rsidRPr="00D65736" w:rsidRDefault="00D65736" w:rsidP="00D6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5736">
              <w:rPr>
                <w:rFonts w:ascii="Arial" w:hAnsi="Arial" w:cs="Arial"/>
                <w:color w:val="auto"/>
                <w:sz w:val="24"/>
                <w:szCs w:val="24"/>
              </w:rPr>
              <w:t xml:space="preserve">_______________ </w:t>
            </w:r>
            <w:r w:rsidR="0078662B">
              <w:rPr>
                <w:rFonts w:ascii="Arial" w:hAnsi="Arial" w:cs="Arial"/>
                <w:color w:val="auto"/>
                <w:sz w:val="24"/>
                <w:szCs w:val="24"/>
              </w:rPr>
              <w:t>М.В. Ненашев</w:t>
            </w:r>
          </w:p>
          <w:p w:rsidR="00D65736" w:rsidRPr="00D65736" w:rsidRDefault="00D65736" w:rsidP="00D6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5736">
              <w:rPr>
                <w:rFonts w:ascii="Arial" w:hAnsi="Arial" w:cs="Arial"/>
                <w:color w:val="auto"/>
                <w:sz w:val="24"/>
                <w:szCs w:val="24"/>
              </w:rPr>
              <w:t>«____»_____________202</w:t>
            </w:r>
            <w:r w:rsidR="00C26DE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  <w:r w:rsidRPr="00D65736">
              <w:rPr>
                <w:rFonts w:ascii="Arial" w:hAnsi="Arial" w:cs="Arial"/>
                <w:color w:val="auto"/>
                <w:sz w:val="24"/>
                <w:szCs w:val="24"/>
              </w:rPr>
              <w:t xml:space="preserve"> г.</w:t>
            </w:r>
          </w:p>
          <w:p w:rsidR="00D65736" w:rsidRPr="00D65736" w:rsidRDefault="00D65736" w:rsidP="00D6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  <w:highlight w:val="green"/>
              </w:rPr>
            </w:pPr>
          </w:p>
        </w:tc>
      </w:tr>
    </w:tbl>
    <w:p w:rsidR="00D65736" w:rsidRPr="00D65736" w:rsidRDefault="00D65736" w:rsidP="00D65736">
      <w:pPr>
        <w:widowControl w:val="0"/>
        <w:autoSpaceDE w:val="0"/>
        <w:autoSpaceDN w:val="0"/>
        <w:adjustRightInd w:val="0"/>
        <w:spacing w:after="0" w:line="100" w:lineRule="atLeast"/>
        <w:jc w:val="both"/>
        <w:rPr>
          <w:rFonts w:ascii="Arial" w:hAnsi="Arial" w:cs="Arial"/>
          <w:color w:val="auto"/>
          <w:sz w:val="24"/>
          <w:szCs w:val="24"/>
        </w:rPr>
      </w:pPr>
    </w:p>
    <w:p w:rsidR="00D65736" w:rsidRPr="00D65736" w:rsidRDefault="00D65736" w:rsidP="00D65736">
      <w:pPr>
        <w:widowControl w:val="0"/>
        <w:autoSpaceDE w:val="0"/>
        <w:autoSpaceDN w:val="0"/>
        <w:adjustRightInd w:val="0"/>
        <w:spacing w:after="0" w:line="100" w:lineRule="atLeast"/>
        <w:jc w:val="both"/>
        <w:rPr>
          <w:rFonts w:ascii="Arial" w:hAnsi="Arial" w:cs="Arial"/>
          <w:color w:val="auto"/>
          <w:sz w:val="24"/>
          <w:szCs w:val="24"/>
        </w:rPr>
      </w:pPr>
    </w:p>
    <w:p w:rsidR="00D65736" w:rsidRPr="00D65736" w:rsidRDefault="00D65736" w:rsidP="00D65736">
      <w:pPr>
        <w:widowControl w:val="0"/>
        <w:autoSpaceDE w:val="0"/>
        <w:autoSpaceDN w:val="0"/>
        <w:adjustRightInd w:val="0"/>
        <w:spacing w:after="0" w:line="100" w:lineRule="atLeast"/>
        <w:jc w:val="both"/>
        <w:rPr>
          <w:rFonts w:ascii="Arial" w:hAnsi="Arial" w:cs="Arial"/>
          <w:color w:val="auto"/>
          <w:sz w:val="24"/>
          <w:szCs w:val="24"/>
        </w:rPr>
      </w:pPr>
    </w:p>
    <w:p w:rsidR="00D65736" w:rsidRPr="00D65736" w:rsidRDefault="00D65736" w:rsidP="00D65736">
      <w:pPr>
        <w:widowControl w:val="0"/>
        <w:autoSpaceDE w:val="0"/>
        <w:autoSpaceDN w:val="0"/>
        <w:adjustRightInd w:val="0"/>
        <w:spacing w:after="0" w:line="100" w:lineRule="atLeast"/>
        <w:jc w:val="both"/>
        <w:rPr>
          <w:rFonts w:ascii="Arial" w:hAnsi="Arial" w:cs="Arial"/>
          <w:color w:val="auto"/>
          <w:sz w:val="24"/>
          <w:szCs w:val="24"/>
        </w:rPr>
      </w:pPr>
    </w:p>
    <w:p w:rsidR="00D65736" w:rsidRPr="00D65736" w:rsidRDefault="00D65736" w:rsidP="00D65736">
      <w:pPr>
        <w:widowControl w:val="0"/>
        <w:autoSpaceDE w:val="0"/>
        <w:autoSpaceDN w:val="0"/>
        <w:adjustRightInd w:val="0"/>
        <w:spacing w:after="0" w:line="100" w:lineRule="atLeast"/>
        <w:jc w:val="both"/>
        <w:rPr>
          <w:rFonts w:ascii="Arial" w:hAnsi="Arial" w:cs="Arial"/>
          <w:color w:val="auto"/>
          <w:sz w:val="24"/>
          <w:szCs w:val="24"/>
        </w:rPr>
      </w:pPr>
    </w:p>
    <w:p w:rsidR="00D65736" w:rsidRPr="00D65736" w:rsidRDefault="00D65736" w:rsidP="00D657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270DED" w:rsidRPr="00270DED" w:rsidRDefault="00270DED" w:rsidP="00270DED">
      <w:pPr>
        <w:jc w:val="center"/>
        <w:rPr>
          <w:rFonts w:ascii="Arial" w:hAnsi="Arial" w:cs="Arial"/>
          <w:b/>
          <w:color w:val="auto"/>
          <w:sz w:val="28"/>
          <w:szCs w:val="28"/>
          <w:lang w:eastAsia="ar-SA"/>
        </w:rPr>
      </w:pPr>
      <w:r w:rsidRPr="00270DED">
        <w:rPr>
          <w:rFonts w:ascii="Arial" w:hAnsi="Arial" w:cs="Arial"/>
          <w:b/>
          <w:kern w:val="1"/>
          <w:sz w:val="28"/>
          <w:szCs w:val="28"/>
          <w:lang w:bidi="ru-RU"/>
        </w:rPr>
        <w:t>ИЗМЕНЕНИЯ</w:t>
      </w:r>
      <w:r w:rsidRPr="00270DED">
        <w:rPr>
          <w:rFonts w:ascii="Arial" w:hAnsi="Arial" w:cs="Arial"/>
          <w:b/>
          <w:color w:val="auto"/>
          <w:sz w:val="28"/>
          <w:szCs w:val="28"/>
        </w:rPr>
        <w:t xml:space="preserve"> в </w:t>
      </w:r>
      <w:r w:rsidRPr="00270DED">
        <w:rPr>
          <w:rFonts w:ascii="Arial" w:hAnsi="Arial" w:cs="Arial"/>
          <w:b/>
          <w:color w:val="auto"/>
          <w:sz w:val="28"/>
          <w:szCs w:val="28"/>
          <w:lang w:eastAsia="ar-SA"/>
        </w:rPr>
        <w:t>ПОЛОЖЕНИЕ</w:t>
      </w:r>
    </w:p>
    <w:p w:rsidR="00270DED" w:rsidRPr="00270DED" w:rsidRDefault="00270DED" w:rsidP="00270DED">
      <w:pPr>
        <w:widowControl w:val="0"/>
        <w:suppressAutoHyphens/>
        <w:spacing w:after="0" w:line="240" w:lineRule="auto"/>
        <w:jc w:val="center"/>
        <w:rPr>
          <w:rFonts w:ascii="Arial" w:hAnsi="Arial" w:cs="Arial"/>
          <w:b/>
          <w:color w:val="auto"/>
          <w:sz w:val="28"/>
          <w:szCs w:val="28"/>
          <w:lang w:eastAsia="ar-SA"/>
        </w:rPr>
      </w:pPr>
      <w:r w:rsidRPr="00270DED">
        <w:rPr>
          <w:rFonts w:ascii="Arial" w:hAnsi="Arial" w:cs="Arial"/>
          <w:b/>
          <w:color w:val="auto"/>
          <w:sz w:val="28"/>
          <w:szCs w:val="28"/>
          <w:lang w:eastAsia="ar-SA"/>
        </w:rPr>
        <w:t>от 30.01.2026 № П-1195</w:t>
      </w:r>
    </w:p>
    <w:p w:rsidR="00D65736" w:rsidRPr="00270DED" w:rsidRDefault="00270DED" w:rsidP="00270D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270DED">
        <w:rPr>
          <w:rFonts w:ascii="Arial" w:hAnsi="Arial" w:cs="Arial"/>
          <w:b/>
          <w:color w:val="auto"/>
          <w:sz w:val="28"/>
          <w:szCs w:val="28"/>
          <w:lang w:eastAsia="ar-SA"/>
        </w:rPr>
        <w:t xml:space="preserve">о попечительском совете ФГБОУ ВО «Самарский государственный технический университет» </w:t>
      </w:r>
    </w:p>
    <w:p w:rsidR="00D65736" w:rsidRPr="00D65736" w:rsidRDefault="00D65736" w:rsidP="00C26D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  <w:r w:rsidRPr="00D65736">
        <w:rPr>
          <w:rFonts w:ascii="Arial" w:hAnsi="Arial" w:cs="Arial"/>
          <w:b/>
          <w:color w:val="auto"/>
          <w:sz w:val="24"/>
          <w:szCs w:val="24"/>
        </w:rPr>
        <w:t xml:space="preserve">  </w:t>
      </w:r>
    </w:p>
    <w:p w:rsidR="00D65736" w:rsidRPr="008D7629" w:rsidRDefault="00271C1B" w:rsidP="00271C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8D7629">
        <w:rPr>
          <w:rFonts w:ascii="Arial" w:hAnsi="Arial" w:cs="Arial"/>
          <w:b/>
          <w:color w:val="auto"/>
          <w:sz w:val="24"/>
          <w:szCs w:val="24"/>
        </w:rPr>
        <w:t>___________________________________________</w:t>
      </w:r>
    </w:p>
    <w:p w:rsidR="00D65736" w:rsidRPr="00271C1B" w:rsidRDefault="00271C1B" w:rsidP="00271C1B">
      <w:pPr>
        <w:widowControl w:val="0"/>
        <w:autoSpaceDE w:val="0"/>
        <w:autoSpaceDN w:val="0"/>
        <w:adjustRightInd w:val="0"/>
        <w:spacing w:after="0" w:line="100" w:lineRule="atLeast"/>
        <w:jc w:val="center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номер, дата введения</w:t>
      </w:r>
    </w:p>
    <w:p w:rsidR="00D65736" w:rsidRPr="00D65736" w:rsidRDefault="00D65736" w:rsidP="00D65736">
      <w:pPr>
        <w:widowControl w:val="0"/>
        <w:autoSpaceDE w:val="0"/>
        <w:autoSpaceDN w:val="0"/>
        <w:adjustRightInd w:val="0"/>
        <w:spacing w:after="0" w:line="100" w:lineRule="atLeast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D65736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:rsidR="00D65736" w:rsidRPr="00D65736" w:rsidRDefault="00D65736" w:rsidP="00D65736">
      <w:pPr>
        <w:widowControl w:val="0"/>
        <w:autoSpaceDE w:val="0"/>
        <w:autoSpaceDN w:val="0"/>
        <w:adjustRightInd w:val="0"/>
        <w:spacing w:after="0" w:line="100" w:lineRule="atLeast"/>
        <w:jc w:val="both"/>
        <w:rPr>
          <w:rFonts w:ascii="Arial" w:hAnsi="Arial" w:cs="Arial"/>
          <w:b/>
          <w:color w:val="auto"/>
          <w:sz w:val="24"/>
          <w:szCs w:val="24"/>
        </w:rPr>
      </w:pPr>
    </w:p>
    <w:p w:rsidR="00D65736" w:rsidRPr="00D65736" w:rsidRDefault="00D65736" w:rsidP="00D65736">
      <w:pPr>
        <w:widowControl w:val="0"/>
        <w:autoSpaceDE w:val="0"/>
        <w:autoSpaceDN w:val="0"/>
        <w:adjustRightInd w:val="0"/>
        <w:spacing w:after="0" w:line="100" w:lineRule="atLeast"/>
        <w:jc w:val="both"/>
        <w:rPr>
          <w:rFonts w:ascii="Arial" w:hAnsi="Arial" w:cs="Arial"/>
          <w:b/>
          <w:color w:val="auto"/>
          <w:sz w:val="24"/>
          <w:szCs w:val="24"/>
        </w:rPr>
      </w:pPr>
    </w:p>
    <w:p w:rsidR="00D65736" w:rsidRPr="00D65736" w:rsidRDefault="00D65736" w:rsidP="00D65736">
      <w:pPr>
        <w:widowControl w:val="0"/>
        <w:autoSpaceDE w:val="0"/>
        <w:autoSpaceDN w:val="0"/>
        <w:adjustRightInd w:val="0"/>
        <w:spacing w:after="0" w:line="100" w:lineRule="atLeast"/>
        <w:jc w:val="both"/>
        <w:rPr>
          <w:rFonts w:ascii="Arial" w:hAnsi="Arial" w:cs="Arial"/>
          <w:b/>
          <w:color w:val="auto"/>
          <w:sz w:val="24"/>
          <w:szCs w:val="24"/>
        </w:rPr>
      </w:pPr>
    </w:p>
    <w:p w:rsidR="00D65736" w:rsidRPr="00D65736" w:rsidRDefault="00D65736" w:rsidP="00D65736">
      <w:pPr>
        <w:rPr>
          <w:rFonts w:ascii="Arial" w:hAnsi="Arial" w:cs="Arial"/>
          <w:b/>
          <w:sz w:val="24"/>
          <w:szCs w:val="24"/>
        </w:rPr>
      </w:pPr>
    </w:p>
    <w:p w:rsidR="00D65736" w:rsidRPr="00D65736" w:rsidRDefault="00D65736" w:rsidP="00D65736">
      <w:pPr>
        <w:rPr>
          <w:rFonts w:ascii="Arial" w:hAnsi="Arial" w:cs="Arial"/>
          <w:b/>
          <w:sz w:val="24"/>
          <w:szCs w:val="24"/>
        </w:rPr>
      </w:pPr>
    </w:p>
    <w:p w:rsidR="00D65736" w:rsidRPr="00D65736" w:rsidRDefault="00D65736" w:rsidP="00D65736">
      <w:pPr>
        <w:rPr>
          <w:rFonts w:ascii="Arial" w:hAnsi="Arial" w:cs="Arial"/>
          <w:b/>
          <w:sz w:val="24"/>
          <w:szCs w:val="24"/>
        </w:rPr>
      </w:pPr>
    </w:p>
    <w:p w:rsidR="00D65736" w:rsidRPr="00D65736" w:rsidRDefault="00D65736" w:rsidP="00D65736">
      <w:pPr>
        <w:rPr>
          <w:rFonts w:ascii="Arial" w:hAnsi="Arial" w:cs="Arial"/>
          <w:b/>
          <w:sz w:val="24"/>
          <w:szCs w:val="24"/>
        </w:rPr>
      </w:pPr>
    </w:p>
    <w:p w:rsidR="00D65736" w:rsidRPr="00D65736" w:rsidRDefault="00D65736" w:rsidP="00D65736">
      <w:pPr>
        <w:rPr>
          <w:rFonts w:ascii="Arial" w:hAnsi="Arial" w:cs="Arial"/>
          <w:b/>
          <w:sz w:val="24"/>
          <w:szCs w:val="24"/>
        </w:rPr>
      </w:pPr>
    </w:p>
    <w:p w:rsidR="00D65736" w:rsidRPr="00D65736" w:rsidRDefault="00D65736" w:rsidP="00D65736">
      <w:pPr>
        <w:rPr>
          <w:rFonts w:ascii="Arial" w:hAnsi="Arial" w:cs="Arial"/>
          <w:b/>
          <w:sz w:val="24"/>
          <w:szCs w:val="24"/>
        </w:rPr>
      </w:pPr>
    </w:p>
    <w:p w:rsidR="00D65736" w:rsidRDefault="00D65736" w:rsidP="00D65736">
      <w:pPr>
        <w:jc w:val="center"/>
        <w:rPr>
          <w:rFonts w:ascii="Arial" w:hAnsi="Arial" w:cs="Arial"/>
          <w:b/>
          <w:sz w:val="24"/>
          <w:szCs w:val="24"/>
        </w:rPr>
      </w:pPr>
      <w:r w:rsidRPr="00D65736">
        <w:rPr>
          <w:rFonts w:ascii="Arial" w:hAnsi="Arial" w:cs="Arial"/>
          <w:b/>
          <w:sz w:val="24"/>
          <w:szCs w:val="24"/>
        </w:rPr>
        <w:t>Самара 2026</w:t>
      </w:r>
    </w:p>
    <w:p w:rsidR="006162F9" w:rsidRPr="005A78F1" w:rsidRDefault="006162F9" w:rsidP="006162F9">
      <w:pPr>
        <w:spacing w:line="100" w:lineRule="atLeast"/>
        <w:jc w:val="both"/>
        <w:rPr>
          <w:rFonts w:ascii="Arial" w:hAnsi="Arial" w:cs="Arial"/>
          <w:sz w:val="24"/>
          <w:szCs w:val="24"/>
        </w:rPr>
      </w:pPr>
      <w:r w:rsidRPr="005A78F1">
        <w:rPr>
          <w:rFonts w:ascii="Arial" w:hAnsi="Arial" w:cs="Arial"/>
          <w:sz w:val="24"/>
          <w:szCs w:val="24"/>
        </w:rPr>
        <w:lastRenderedPageBreak/>
        <w:t>РАЗРАБОТАНО:</w:t>
      </w:r>
    </w:p>
    <w:tbl>
      <w:tblPr>
        <w:tblStyle w:val="17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2551"/>
        <w:gridCol w:w="2313"/>
      </w:tblGrid>
      <w:tr w:rsidR="00531491" w:rsidRPr="00531491" w:rsidTr="005C69BA">
        <w:tc>
          <w:tcPr>
            <w:tcW w:w="4957" w:type="dxa"/>
          </w:tcPr>
          <w:p w:rsidR="00531491" w:rsidRPr="00531491" w:rsidRDefault="00531491" w:rsidP="00B5375B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sz w:val="24"/>
                <w:szCs w:val="24"/>
              </w:rPr>
              <w:t xml:space="preserve">Начальник управления </w:t>
            </w:r>
            <w:r w:rsidR="00B5375B">
              <w:rPr>
                <w:rFonts w:ascii="Arial" w:eastAsia="Arial" w:hAnsi="Arial" w:cs="Arial"/>
                <w:sz w:val="24"/>
                <w:szCs w:val="24"/>
              </w:rPr>
              <w:t>координации развития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13" w:type="dxa"/>
            <w:vAlign w:val="bottom"/>
          </w:tcPr>
          <w:p w:rsidR="00531491" w:rsidRPr="00531491" w:rsidRDefault="00270DED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Ю.А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. Малиновская</w:t>
            </w:r>
          </w:p>
        </w:tc>
      </w:tr>
      <w:tr w:rsidR="00531491" w:rsidRPr="00531491" w:rsidTr="005C69BA">
        <w:tc>
          <w:tcPr>
            <w:tcW w:w="4957" w:type="dxa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sz w:val="20"/>
              </w:rPr>
              <w:t>(подпись, дата)</w:t>
            </w:r>
          </w:p>
        </w:tc>
        <w:tc>
          <w:tcPr>
            <w:tcW w:w="2313" w:type="dxa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6162F9" w:rsidRPr="005A78F1" w:rsidRDefault="006162F9" w:rsidP="006162F9">
      <w:pPr>
        <w:spacing w:line="100" w:lineRule="atLeast"/>
        <w:jc w:val="both"/>
        <w:rPr>
          <w:rFonts w:ascii="Arial" w:hAnsi="Arial" w:cs="Arial"/>
          <w:sz w:val="24"/>
          <w:szCs w:val="24"/>
        </w:rPr>
      </w:pPr>
      <w:r w:rsidRPr="005A78F1">
        <w:rPr>
          <w:rFonts w:ascii="Arial" w:hAnsi="Arial" w:cs="Arial"/>
          <w:sz w:val="24"/>
          <w:szCs w:val="24"/>
        </w:rPr>
        <w:t>СОГЛАСОВАНО:</w:t>
      </w:r>
    </w:p>
    <w:tbl>
      <w:tblPr>
        <w:tblStyle w:val="2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2551"/>
        <w:gridCol w:w="2313"/>
      </w:tblGrid>
      <w:tr w:rsidR="00531491" w:rsidRPr="00531491" w:rsidTr="00270DED">
        <w:tc>
          <w:tcPr>
            <w:tcW w:w="4957" w:type="dxa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sz w:val="24"/>
                <w:szCs w:val="24"/>
              </w:rPr>
              <w:t>Первый проректор - проректор по  воспитательной работе и развитию кадрового потенциала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13" w:type="dxa"/>
            <w:vAlign w:val="bottom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sz w:val="24"/>
                <w:szCs w:val="24"/>
              </w:rPr>
              <w:t>Е.В. Франк</w:t>
            </w:r>
          </w:p>
        </w:tc>
      </w:tr>
      <w:tr w:rsidR="00531491" w:rsidRPr="00531491" w:rsidTr="00270DED">
        <w:tc>
          <w:tcPr>
            <w:tcW w:w="4957" w:type="dxa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sz w:val="20"/>
              </w:rPr>
              <w:t>(подпись, дата)</w:t>
            </w:r>
          </w:p>
        </w:tc>
        <w:tc>
          <w:tcPr>
            <w:tcW w:w="2313" w:type="dxa"/>
            <w:vAlign w:val="bottom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531491" w:rsidRPr="00531491" w:rsidTr="00270DED">
        <w:tc>
          <w:tcPr>
            <w:tcW w:w="4957" w:type="dxa"/>
          </w:tcPr>
          <w:p w:rsidR="00531491" w:rsidRPr="00531491" w:rsidRDefault="00270DED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Начальник правового управления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13" w:type="dxa"/>
            <w:vAlign w:val="bottom"/>
          </w:tcPr>
          <w:p w:rsidR="00531491" w:rsidRPr="00531491" w:rsidRDefault="00270DED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А.Н.Иванова</w:t>
            </w:r>
            <w:proofErr w:type="spellEnd"/>
          </w:p>
        </w:tc>
      </w:tr>
      <w:tr w:rsidR="00270DED" w:rsidRPr="00531491" w:rsidTr="00270DED">
        <w:tc>
          <w:tcPr>
            <w:tcW w:w="4957" w:type="dxa"/>
          </w:tcPr>
          <w:p w:rsidR="00270DED" w:rsidRDefault="00270DED" w:rsidP="00270DED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70DED" w:rsidRPr="00531491" w:rsidRDefault="00270DED" w:rsidP="00270DED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sz w:val="20"/>
              </w:rPr>
              <w:t>(подпись, дата)</w:t>
            </w:r>
          </w:p>
        </w:tc>
        <w:tc>
          <w:tcPr>
            <w:tcW w:w="2313" w:type="dxa"/>
            <w:vAlign w:val="bottom"/>
          </w:tcPr>
          <w:p w:rsidR="00270DED" w:rsidRDefault="00270DED" w:rsidP="00270DED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70DED" w:rsidRPr="00531491" w:rsidTr="00270DED">
        <w:tc>
          <w:tcPr>
            <w:tcW w:w="4957" w:type="dxa"/>
          </w:tcPr>
          <w:p w:rsidR="00270DED" w:rsidRDefault="00270DED" w:rsidP="00A36DEA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270DED" w:rsidRPr="00531491" w:rsidRDefault="00270DED" w:rsidP="00A36DEA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Руководитель службы</w:t>
            </w:r>
            <w:r w:rsidR="00B5375B">
              <w:rPr>
                <w:rFonts w:ascii="Arial" w:eastAsia="Arial" w:hAnsi="Arial" w:cs="Arial"/>
                <w:sz w:val="24"/>
                <w:szCs w:val="24"/>
              </w:rPr>
              <w:t xml:space="preserve"> охраны труда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70DED" w:rsidRPr="00531491" w:rsidRDefault="00270DED" w:rsidP="00A36DEA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13" w:type="dxa"/>
            <w:vAlign w:val="bottom"/>
          </w:tcPr>
          <w:p w:rsidR="00270DED" w:rsidRPr="00531491" w:rsidRDefault="00270DED" w:rsidP="00A36DEA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И.В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Золина</w:t>
            </w:r>
            <w:proofErr w:type="spellEnd"/>
          </w:p>
        </w:tc>
      </w:tr>
      <w:tr w:rsidR="00270DED" w:rsidRPr="00531491" w:rsidTr="00270DED">
        <w:tc>
          <w:tcPr>
            <w:tcW w:w="4957" w:type="dxa"/>
          </w:tcPr>
          <w:p w:rsidR="00270DED" w:rsidRPr="00531491" w:rsidRDefault="00270DED" w:rsidP="00A36DEA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70DED" w:rsidRPr="00531491" w:rsidRDefault="00270DED" w:rsidP="00A36DEA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sz w:val="20"/>
              </w:rPr>
              <w:t>(подпись, дата)</w:t>
            </w:r>
          </w:p>
        </w:tc>
        <w:tc>
          <w:tcPr>
            <w:tcW w:w="2313" w:type="dxa"/>
          </w:tcPr>
          <w:p w:rsidR="00270DED" w:rsidRPr="00531491" w:rsidRDefault="00270DED" w:rsidP="00A36DEA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70DED" w:rsidRPr="00531491" w:rsidTr="00270DED">
        <w:tc>
          <w:tcPr>
            <w:tcW w:w="4957" w:type="dxa"/>
          </w:tcPr>
          <w:p w:rsidR="00270DED" w:rsidRDefault="00270DED" w:rsidP="0074769E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270DED" w:rsidRPr="00531491" w:rsidRDefault="00270DED" w:rsidP="0074769E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Главный бухгалтер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70DED" w:rsidRPr="00531491" w:rsidRDefault="00270DED" w:rsidP="0074769E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2313" w:type="dxa"/>
          </w:tcPr>
          <w:p w:rsidR="00270DED" w:rsidRDefault="00270DED" w:rsidP="0074769E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270DED" w:rsidRPr="00531491" w:rsidRDefault="00270DED" w:rsidP="0074769E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Е.А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Алонцева</w:t>
            </w:r>
            <w:proofErr w:type="spellEnd"/>
          </w:p>
        </w:tc>
      </w:tr>
      <w:tr w:rsidR="00270DED" w:rsidRPr="00531491" w:rsidTr="00270DED">
        <w:tc>
          <w:tcPr>
            <w:tcW w:w="4957" w:type="dxa"/>
          </w:tcPr>
          <w:p w:rsidR="00270DED" w:rsidRPr="00531491" w:rsidRDefault="00270DED" w:rsidP="00270DED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70DED" w:rsidRPr="00531491" w:rsidRDefault="00270DED" w:rsidP="00270DED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</w:rPr>
            </w:pPr>
            <w:r w:rsidRPr="00531491">
              <w:rPr>
                <w:rFonts w:ascii="Arial" w:eastAsia="Arial" w:hAnsi="Arial" w:cs="Arial"/>
                <w:sz w:val="20"/>
              </w:rPr>
              <w:t>(подпись, дата)</w:t>
            </w:r>
          </w:p>
        </w:tc>
        <w:tc>
          <w:tcPr>
            <w:tcW w:w="2313" w:type="dxa"/>
          </w:tcPr>
          <w:p w:rsidR="00270DED" w:rsidRPr="00531491" w:rsidRDefault="00270DED" w:rsidP="00270DED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70DED" w:rsidRPr="00531491" w:rsidTr="00270DED">
        <w:tc>
          <w:tcPr>
            <w:tcW w:w="4957" w:type="dxa"/>
          </w:tcPr>
          <w:p w:rsidR="00270DED" w:rsidRDefault="00270DED" w:rsidP="00270DED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270DED" w:rsidRPr="00531491" w:rsidRDefault="00270DED" w:rsidP="00270DED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Начальник управления по персоналу и делопроизводству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70DED" w:rsidRPr="00531491" w:rsidRDefault="00270DED" w:rsidP="00270DED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2313" w:type="dxa"/>
          </w:tcPr>
          <w:p w:rsidR="00270DED" w:rsidRDefault="00270DED" w:rsidP="00270DED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270DED" w:rsidRDefault="00270DED" w:rsidP="00270DED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270DED" w:rsidRPr="00531491" w:rsidRDefault="00270DED" w:rsidP="00270DED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С.Л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. Лисин</w:t>
            </w:r>
          </w:p>
        </w:tc>
      </w:tr>
      <w:tr w:rsidR="00270DED" w:rsidRPr="00531491" w:rsidTr="00270DED">
        <w:tc>
          <w:tcPr>
            <w:tcW w:w="4957" w:type="dxa"/>
          </w:tcPr>
          <w:p w:rsidR="00270DED" w:rsidRPr="00531491" w:rsidRDefault="00270DED" w:rsidP="00270DED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70DED" w:rsidRPr="00531491" w:rsidRDefault="00270DED" w:rsidP="00270DED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</w:rPr>
            </w:pPr>
            <w:r w:rsidRPr="00531491">
              <w:rPr>
                <w:rFonts w:ascii="Arial" w:eastAsia="Arial" w:hAnsi="Arial" w:cs="Arial"/>
                <w:sz w:val="20"/>
              </w:rPr>
              <w:t>(подпись, дата)</w:t>
            </w:r>
          </w:p>
        </w:tc>
        <w:tc>
          <w:tcPr>
            <w:tcW w:w="2313" w:type="dxa"/>
          </w:tcPr>
          <w:p w:rsidR="00270DED" w:rsidRPr="00531491" w:rsidRDefault="00270DED" w:rsidP="00270DED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70DED" w:rsidRPr="00531491" w:rsidTr="00270DED">
        <w:tc>
          <w:tcPr>
            <w:tcW w:w="4957" w:type="dxa"/>
          </w:tcPr>
          <w:p w:rsidR="00270DED" w:rsidRDefault="00270DED" w:rsidP="00270DED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:rsidR="00270DED" w:rsidRPr="00531491" w:rsidRDefault="00270DED" w:rsidP="00270DED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sz w:val="24"/>
                <w:szCs w:val="24"/>
              </w:rPr>
              <w:t xml:space="preserve">Начальник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СМК</w:t>
            </w:r>
            <w:proofErr w:type="spellEnd"/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70DED" w:rsidRPr="00531491" w:rsidRDefault="00270DED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13" w:type="dxa"/>
            <w:vAlign w:val="bottom"/>
          </w:tcPr>
          <w:p w:rsidR="00270DED" w:rsidRPr="00531491" w:rsidRDefault="00270DED" w:rsidP="00270DED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Н.В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. Смирнова</w:t>
            </w:r>
          </w:p>
        </w:tc>
      </w:tr>
      <w:tr w:rsidR="00270DED" w:rsidRPr="00531491" w:rsidTr="00270DED">
        <w:tc>
          <w:tcPr>
            <w:tcW w:w="4957" w:type="dxa"/>
          </w:tcPr>
          <w:p w:rsidR="00270DED" w:rsidRPr="00531491" w:rsidRDefault="00270DED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70DED" w:rsidRPr="00531491" w:rsidRDefault="00270DED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sz w:val="20"/>
              </w:rPr>
              <w:t>(подпись, дата)</w:t>
            </w:r>
          </w:p>
        </w:tc>
        <w:tc>
          <w:tcPr>
            <w:tcW w:w="2313" w:type="dxa"/>
          </w:tcPr>
          <w:p w:rsidR="00270DED" w:rsidRPr="00531491" w:rsidRDefault="00270DED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531491" w:rsidRDefault="00531491" w:rsidP="00531491">
      <w:pPr>
        <w:tabs>
          <w:tab w:val="left" w:pos="318"/>
        </w:tabs>
        <w:spacing w:after="0" w:line="240" w:lineRule="auto"/>
        <w:ind w:hanging="2"/>
        <w:rPr>
          <w:rFonts w:ascii="Arial" w:eastAsia="Arial" w:hAnsi="Arial" w:cs="Arial"/>
          <w:color w:val="auto"/>
          <w:position w:val="-1"/>
          <w:sz w:val="24"/>
          <w:szCs w:val="24"/>
        </w:rPr>
      </w:pPr>
    </w:p>
    <w:p w:rsidR="00531491" w:rsidRPr="00531491" w:rsidRDefault="00531491" w:rsidP="00531491">
      <w:pPr>
        <w:tabs>
          <w:tab w:val="left" w:pos="318"/>
        </w:tabs>
        <w:spacing w:after="0" w:line="240" w:lineRule="auto"/>
        <w:ind w:hanging="2"/>
        <w:rPr>
          <w:rFonts w:ascii="Arial" w:eastAsia="Arial" w:hAnsi="Arial" w:cs="Arial"/>
          <w:color w:val="auto"/>
          <w:position w:val="-1"/>
          <w:sz w:val="24"/>
          <w:szCs w:val="24"/>
        </w:rPr>
      </w:pPr>
      <w:r w:rsidRPr="00531491">
        <w:rPr>
          <w:rFonts w:ascii="Arial" w:eastAsia="Arial" w:hAnsi="Arial" w:cs="Arial"/>
          <w:color w:val="auto"/>
          <w:position w:val="-1"/>
          <w:sz w:val="24"/>
          <w:szCs w:val="24"/>
        </w:rPr>
        <w:t>Одобрено студенческим советом СамГТУ протокол № ___ от __________</w:t>
      </w:r>
    </w:p>
    <w:tbl>
      <w:tblPr>
        <w:tblStyle w:val="3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2551"/>
        <w:gridCol w:w="2313"/>
      </w:tblGrid>
      <w:tr w:rsidR="00531491" w:rsidRPr="00531491" w:rsidTr="005C69BA">
        <w:tc>
          <w:tcPr>
            <w:tcW w:w="4957" w:type="dxa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 xml:space="preserve">Председатель </w:t>
            </w:r>
            <w:r w:rsidRPr="00531491">
              <w:rPr>
                <w:rFonts w:ascii="Arial" w:eastAsia="Arial" w:hAnsi="Arial" w:cs="Arial"/>
                <w:sz w:val="24"/>
                <w:szCs w:val="24"/>
                <w:highlight w:val="white"/>
              </w:rPr>
              <w:t>студенческого совета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13" w:type="dxa"/>
            <w:vAlign w:val="bottom"/>
          </w:tcPr>
          <w:p w:rsidR="00531491" w:rsidRPr="00531491" w:rsidRDefault="00470663" w:rsidP="00470663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Н.В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  <w:r>
              <w:t xml:space="preserve"> </w:t>
            </w:r>
            <w:proofErr w:type="spellStart"/>
            <w:r w:rsidRPr="00470663">
              <w:rPr>
                <w:rFonts w:ascii="Arial" w:eastAsia="Arial" w:hAnsi="Arial" w:cs="Arial"/>
                <w:sz w:val="24"/>
                <w:szCs w:val="24"/>
              </w:rPr>
              <w:t>Незванкина</w:t>
            </w:r>
            <w:proofErr w:type="spellEnd"/>
            <w:r w:rsidRPr="0047066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531491" w:rsidRPr="00531491" w:rsidTr="005C69BA">
        <w:tc>
          <w:tcPr>
            <w:tcW w:w="4957" w:type="dxa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13" w:type="dxa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531491" w:rsidRPr="00531491" w:rsidRDefault="00531491" w:rsidP="00531491">
      <w:pPr>
        <w:widowControl w:val="0"/>
        <w:tabs>
          <w:tab w:val="left" w:pos="643"/>
        </w:tabs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Arial" w:eastAsia="Arial" w:hAnsi="Arial" w:cs="Arial"/>
          <w:position w:val="-1"/>
          <w:sz w:val="24"/>
          <w:szCs w:val="24"/>
        </w:rPr>
      </w:pPr>
      <w:r w:rsidRPr="00531491">
        <w:rPr>
          <w:rFonts w:ascii="Arial" w:eastAsia="Arial" w:hAnsi="Arial" w:cs="Arial"/>
          <w:position w:val="-1"/>
          <w:sz w:val="24"/>
          <w:szCs w:val="24"/>
          <w:highlight w:val="white"/>
        </w:rPr>
        <w:t>Одобрено комиссией по нормотворческой деятельности при ученом совете СамГТУ протокол № ___ от ___________г.</w:t>
      </w:r>
    </w:p>
    <w:p w:rsidR="00531491" w:rsidRPr="00531491" w:rsidRDefault="00531491" w:rsidP="00531491">
      <w:pPr>
        <w:widowControl w:val="0"/>
        <w:tabs>
          <w:tab w:val="left" w:pos="643"/>
        </w:tabs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Arial" w:eastAsia="Arial" w:hAnsi="Arial" w:cs="Arial"/>
          <w:position w:val="-1"/>
          <w:sz w:val="24"/>
          <w:szCs w:val="24"/>
        </w:rPr>
      </w:pPr>
    </w:p>
    <w:tbl>
      <w:tblPr>
        <w:tblStyle w:val="3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2551"/>
        <w:gridCol w:w="2313"/>
      </w:tblGrid>
      <w:tr w:rsidR="00531491" w:rsidRPr="00531491" w:rsidTr="005C69BA">
        <w:tc>
          <w:tcPr>
            <w:tcW w:w="4957" w:type="dxa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sz w:val="24"/>
                <w:szCs w:val="24"/>
                <w:highlight w:val="white"/>
              </w:rPr>
              <w:t>Председатель комиссии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13" w:type="dxa"/>
            <w:vAlign w:val="bottom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sz w:val="24"/>
                <w:szCs w:val="24"/>
                <w:highlight w:val="white"/>
              </w:rPr>
              <w:t>А.Н. Иванова</w:t>
            </w:r>
          </w:p>
        </w:tc>
      </w:tr>
    </w:tbl>
    <w:p w:rsidR="00531491" w:rsidRPr="00531491" w:rsidRDefault="00531491" w:rsidP="00531491">
      <w:pPr>
        <w:widowControl w:val="0"/>
        <w:tabs>
          <w:tab w:val="left" w:pos="643"/>
        </w:tabs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Arial" w:eastAsia="Arial" w:hAnsi="Arial" w:cs="Arial"/>
          <w:position w:val="-1"/>
          <w:sz w:val="24"/>
          <w:szCs w:val="24"/>
        </w:rPr>
      </w:pPr>
    </w:p>
    <w:p w:rsidR="00531491" w:rsidRDefault="00531491" w:rsidP="00531491">
      <w:pPr>
        <w:widowControl w:val="0"/>
        <w:tabs>
          <w:tab w:val="left" w:pos="643"/>
        </w:tabs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Arial" w:eastAsia="Arial" w:hAnsi="Arial" w:cs="Arial"/>
          <w:position w:val="-1"/>
          <w:sz w:val="24"/>
          <w:szCs w:val="24"/>
        </w:rPr>
      </w:pPr>
      <w:r w:rsidRPr="00270DED">
        <w:rPr>
          <w:rFonts w:ascii="Arial" w:eastAsia="Arial" w:hAnsi="Arial" w:cs="Arial"/>
          <w:position w:val="-1"/>
          <w:sz w:val="24"/>
          <w:szCs w:val="24"/>
        </w:rPr>
        <w:t xml:space="preserve">Настоящее </w:t>
      </w:r>
      <w:r w:rsidR="00270DED" w:rsidRPr="00270DED">
        <w:rPr>
          <w:rFonts w:ascii="Arial" w:hAnsi="Arial" w:cs="Arial"/>
          <w:sz w:val="24"/>
          <w:szCs w:val="24"/>
        </w:rPr>
        <w:t xml:space="preserve">Положение </w:t>
      </w:r>
      <w:r w:rsidR="00B5375B">
        <w:rPr>
          <w:rFonts w:ascii="Arial" w:hAnsi="Arial" w:cs="Arial"/>
          <w:sz w:val="24"/>
          <w:szCs w:val="24"/>
        </w:rPr>
        <w:t xml:space="preserve">о </w:t>
      </w:r>
      <w:r w:rsidR="00270DED" w:rsidRPr="00270DED">
        <w:rPr>
          <w:rFonts w:ascii="Arial" w:hAnsi="Arial" w:cs="Arial"/>
          <w:sz w:val="24"/>
          <w:szCs w:val="24"/>
        </w:rPr>
        <w:t>попечительском совете ФГБОУ ВО «Самарский государственный технический университет»</w:t>
      </w:r>
      <w:r w:rsidRPr="00270DED">
        <w:rPr>
          <w:rFonts w:ascii="Arial" w:eastAsia="Arial" w:hAnsi="Arial" w:cs="Arial"/>
          <w:position w:val="-1"/>
          <w:sz w:val="24"/>
          <w:szCs w:val="24"/>
        </w:rPr>
        <w:t xml:space="preserve"> является собственностью ФГБОУ ВО «СамГТУ». Настоящее положение не может быть полностью</w:t>
      </w:r>
      <w:r w:rsidRPr="00531491">
        <w:rPr>
          <w:rFonts w:ascii="Arial" w:eastAsia="Arial" w:hAnsi="Arial" w:cs="Arial"/>
          <w:position w:val="-1"/>
          <w:sz w:val="24"/>
          <w:szCs w:val="24"/>
        </w:rPr>
        <w:t xml:space="preserve"> или частично воспроизведено, тиражировано и распространено в качестве официального издания без разрешения ФГБОУ ВО «СамГТУ».</w:t>
      </w:r>
    </w:p>
    <w:p w:rsidR="00531491" w:rsidRPr="00531491" w:rsidRDefault="00531491" w:rsidP="00531491">
      <w:pPr>
        <w:widowControl w:val="0"/>
        <w:tabs>
          <w:tab w:val="left" w:pos="643"/>
        </w:tabs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Arial" w:eastAsia="Arial" w:hAnsi="Arial" w:cs="Arial"/>
          <w:position w:val="-1"/>
          <w:sz w:val="24"/>
          <w:szCs w:val="24"/>
        </w:rPr>
        <w:sectPr w:rsidR="00531491" w:rsidRPr="00531491">
          <w:headerReference w:type="even" r:id="rId10"/>
          <w:headerReference w:type="default" r:id="rId11"/>
          <w:footerReference w:type="even" r:id="rId12"/>
          <w:footerReference w:type="default" r:id="rId13"/>
          <w:pgSz w:w="12240" w:h="15840"/>
          <w:pgMar w:top="1134" w:right="850" w:bottom="1134" w:left="1701" w:header="720" w:footer="720" w:gutter="0"/>
          <w:cols w:space="720"/>
          <w:titlePg/>
        </w:sectPr>
      </w:pPr>
    </w:p>
    <w:p w:rsidR="00B5375B" w:rsidRDefault="00270DED" w:rsidP="00B5375B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Arial" w:hAnsi="Arial" w:cs="Arial"/>
          <w:color w:val="auto"/>
          <w:sz w:val="24"/>
          <w:szCs w:val="24"/>
          <w:lang w:eastAsia="en-US"/>
        </w:rPr>
      </w:pPr>
      <w:r w:rsidRPr="00270DED">
        <w:rPr>
          <w:rFonts w:ascii="Arial" w:eastAsia="Calibri" w:hAnsi="Arial" w:cs="Arial"/>
          <w:color w:val="auto"/>
          <w:sz w:val="24"/>
          <w:szCs w:val="24"/>
          <w:lang w:eastAsia="en-US"/>
        </w:rPr>
        <w:lastRenderedPageBreak/>
        <w:t xml:space="preserve">Изменения в </w:t>
      </w:r>
      <w:r w:rsidR="00B5375B" w:rsidRPr="00B5375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Положение </w:t>
      </w:r>
      <w:r w:rsidR="00B5375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о </w:t>
      </w:r>
      <w:r w:rsidR="00B5375B" w:rsidRPr="00B5375B">
        <w:rPr>
          <w:rFonts w:ascii="Arial" w:eastAsia="Calibri" w:hAnsi="Arial" w:cs="Arial"/>
          <w:color w:val="auto"/>
          <w:sz w:val="24"/>
          <w:szCs w:val="24"/>
          <w:lang w:eastAsia="en-US"/>
        </w:rPr>
        <w:t>попечительском совете ФГБОУ ВО «Самарский государственный технический университет»</w:t>
      </w:r>
      <w:r w:rsidRPr="00270DED">
        <w:rPr>
          <w:rFonts w:ascii="Arial" w:hAnsi="Arial" w:cs="Arial"/>
          <w:color w:val="auto"/>
          <w:sz w:val="24"/>
          <w:szCs w:val="24"/>
          <w:lang w:eastAsia="en-US"/>
        </w:rPr>
        <w:t xml:space="preserve"> (далее – Изменения) вносятся в </w:t>
      </w:r>
      <w:r w:rsidRPr="00270DED">
        <w:rPr>
          <w:rFonts w:ascii="Arial" w:hAnsi="Arial" w:cs="Arial"/>
          <w:color w:val="auto"/>
          <w:sz w:val="24"/>
          <w:szCs w:val="24"/>
          <w:shd w:val="clear" w:color="auto" w:fill="FFFFFF"/>
          <w:lang w:eastAsia="en-US"/>
        </w:rPr>
        <w:t>целях совершенствования нормативной базы СамГТУ.</w:t>
      </w:r>
    </w:p>
    <w:p w:rsidR="00205FFC" w:rsidRPr="00B5375B" w:rsidRDefault="00B5375B" w:rsidP="00B5375B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Arial" w:hAnsi="Arial" w:cs="Arial"/>
          <w:color w:val="auto"/>
          <w:sz w:val="24"/>
          <w:szCs w:val="24"/>
          <w:lang w:eastAsia="en-US"/>
        </w:rPr>
      </w:pPr>
      <w:r>
        <w:rPr>
          <w:rFonts w:ascii="Arial" w:eastAsia="Tahoma" w:hAnsi="Arial" w:cs="Arial"/>
          <w:color w:val="auto"/>
          <w:sz w:val="24"/>
          <w:szCs w:val="24"/>
          <w:lang w:bidi="ru-RU"/>
        </w:rPr>
        <w:t xml:space="preserve">Пункт 2.4. </w:t>
      </w:r>
      <w:r w:rsidR="00270DED" w:rsidRPr="00B5375B">
        <w:rPr>
          <w:rFonts w:ascii="Arial" w:eastAsia="Tahoma" w:hAnsi="Arial" w:cs="Arial"/>
          <w:color w:val="auto"/>
          <w:sz w:val="24"/>
          <w:szCs w:val="24"/>
          <w:lang w:bidi="ru-RU"/>
        </w:rPr>
        <w:t>изложить в новой редакции</w:t>
      </w:r>
      <w:r>
        <w:rPr>
          <w:rFonts w:ascii="Arial" w:eastAsia="Tahoma" w:hAnsi="Arial" w:cs="Arial"/>
          <w:color w:val="auto"/>
          <w:sz w:val="24"/>
          <w:szCs w:val="24"/>
          <w:lang w:bidi="ru-RU"/>
        </w:rPr>
        <w:t>:</w:t>
      </w:r>
    </w:p>
    <w:p w:rsidR="00B5375B" w:rsidRPr="00B5375B" w:rsidRDefault="00B5375B" w:rsidP="00B5375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hAnsi="Arial" w:cs="Arial"/>
          <w:color w:val="auto"/>
          <w:sz w:val="24"/>
          <w:szCs w:val="24"/>
          <w:lang w:eastAsia="en-US"/>
        </w:rPr>
      </w:pPr>
      <w:r>
        <w:rPr>
          <w:rFonts w:ascii="Arial" w:eastAsia="Tahoma" w:hAnsi="Arial" w:cs="Arial"/>
          <w:color w:val="auto"/>
          <w:sz w:val="24"/>
          <w:szCs w:val="24"/>
          <w:lang w:bidi="ru-RU"/>
        </w:rPr>
        <w:t>«</w:t>
      </w:r>
      <w:r w:rsidRPr="00B5375B">
        <w:rPr>
          <w:rFonts w:ascii="Arial" w:eastAsia="Tahoma" w:hAnsi="Arial" w:cs="Arial"/>
          <w:color w:val="auto"/>
          <w:sz w:val="24"/>
          <w:szCs w:val="24"/>
          <w:lang w:bidi="ru-RU"/>
        </w:rPr>
        <w:t>2.4.</w:t>
      </w:r>
      <w:r w:rsidRPr="00B5375B">
        <w:rPr>
          <w:rFonts w:ascii="Arial" w:eastAsia="Tahoma" w:hAnsi="Arial" w:cs="Arial"/>
          <w:color w:val="auto"/>
          <w:sz w:val="24"/>
          <w:szCs w:val="24"/>
          <w:lang w:bidi="ru-RU"/>
        </w:rPr>
        <w:tab/>
        <w:t>Участие в разработке образовательных программ высшего образования (бакалавриата, специалитета, магистратуры),</w:t>
      </w:r>
      <w:r>
        <w:rPr>
          <w:rFonts w:ascii="Arial" w:eastAsia="Tahoma" w:hAnsi="Arial" w:cs="Arial"/>
          <w:color w:val="auto"/>
          <w:sz w:val="24"/>
          <w:szCs w:val="24"/>
          <w:lang w:bidi="ru-RU"/>
        </w:rPr>
        <w:t xml:space="preserve"> программ среднего </w:t>
      </w:r>
      <w:r w:rsidR="00472514">
        <w:rPr>
          <w:rFonts w:ascii="Arial" w:eastAsia="Tahoma" w:hAnsi="Arial" w:cs="Arial"/>
          <w:color w:val="auto"/>
          <w:sz w:val="24"/>
          <w:szCs w:val="24"/>
          <w:lang w:bidi="ru-RU"/>
        </w:rPr>
        <w:t>профессионального</w:t>
      </w:r>
      <w:bookmarkStart w:id="0" w:name="_GoBack"/>
      <w:bookmarkEnd w:id="0"/>
      <w:r>
        <w:rPr>
          <w:rFonts w:ascii="Arial" w:eastAsia="Tahoma" w:hAnsi="Arial" w:cs="Arial"/>
          <w:color w:val="auto"/>
          <w:sz w:val="24"/>
          <w:szCs w:val="24"/>
          <w:lang w:bidi="ru-RU"/>
        </w:rPr>
        <w:t xml:space="preserve"> образования,</w:t>
      </w:r>
      <w:r w:rsidRPr="00B5375B">
        <w:rPr>
          <w:rFonts w:ascii="Arial" w:eastAsia="Tahoma" w:hAnsi="Arial" w:cs="Arial"/>
          <w:color w:val="auto"/>
          <w:sz w:val="24"/>
          <w:szCs w:val="24"/>
          <w:lang w:bidi="ru-RU"/>
        </w:rPr>
        <w:t xml:space="preserve"> реализуемых Университетом, для обеспечения учета в этих программах требований заинтересованных работодателей к выполнению выпускниками трудовых функций</w:t>
      </w:r>
      <w:r>
        <w:rPr>
          <w:rFonts w:ascii="Arial" w:eastAsia="Tahoma" w:hAnsi="Arial" w:cs="Arial"/>
          <w:color w:val="auto"/>
          <w:sz w:val="24"/>
          <w:szCs w:val="24"/>
          <w:lang w:bidi="ru-RU"/>
        </w:rPr>
        <w:t>.»</w:t>
      </w:r>
    </w:p>
    <w:sectPr w:rsidR="00B5375B" w:rsidRPr="00B5375B" w:rsidSect="006535F4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C07" w:rsidRDefault="00641C07" w:rsidP="006535F4">
      <w:pPr>
        <w:spacing w:after="0" w:line="240" w:lineRule="auto"/>
      </w:pPr>
      <w:r>
        <w:separator/>
      </w:r>
    </w:p>
  </w:endnote>
  <w:endnote w:type="continuationSeparator" w:id="0">
    <w:p w:rsidR="00641C07" w:rsidRDefault="00641C07" w:rsidP="00653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Montserrat-Regular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D7E" w:rsidRDefault="001D4B79">
    <w:pPr>
      <w:spacing w:line="240" w:lineRule="auto"/>
      <w:ind w:hanging="2"/>
      <w:jc w:val="right"/>
    </w:pPr>
    <w:r>
      <w:fldChar w:fldCharType="begin"/>
    </w:r>
    <w:r w:rsidR="000D37C1">
      <w:instrText>PAGE</w:instrText>
    </w:r>
    <w:r>
      <w:fldChar w:fldCharType="end"/>
    </w:r>
  </w:p>
  <w:p w:rsidR="00821D7E" w:rsidRDefault="00641C07">
    <w:pPr>
      <w:spacing w:line="240" w:lineRule="auto"/>
      <w:ind w:right="36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D7E" w:rsidRDefault="001D4B79">
    <w:pPr>
      <w:spacing w:line="240" w:lineRule="auto"/>
      <w:ind w:hanging="2"/>
      <w:jc w:val="center"/>
    </w:pPr>
    <w:r>
      <w:fldChar w:fldCharType="begin"/>
    </w:r>
    <w:r w:rsidR="000D37C1">
      <w:instrText>PAGE</w:instrText>
    </w:r>
    <w:r>
      <w:fldChar w:fldCharType="separate"/>
    </w:r>
    <w:r w:rsidR="00472514">
      <w:rPr>
        <w:noProof/>
      </w:rPr>
      <w:t>3</w:t>
    </w:r>
    <w:r>
      <w:fldChar w:fldCharType="end"/>
    </w:r>
  </w:p>
  <w:p w:rsidR="00821D7E" w:rsidRDefault="00641C07">
    <w:pPr>
      <w:spacing w:line="240" w:lineRule="auto"/>
      <w:ind w:right="36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C07" w:rsidRDefault="00641C07" w:rsidP="006535F4">
      <w:pPr>
        <w:spacing w:after="0" w:line="240" w:lineRule="auto"/>
      </w:pPr>
      <w:r>
        <w:separator/>
      </w:r>
    </w:p>
  </w:footnote>
  <w:footnote w:type="continuationSeparator" w:id="0">
    <w:p w:rsidR="00641C07" w:rsidRDefault="00641C07" w:rsidP="00653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D7E" w:rsidRDefault="001D4B79">
    <w:pPr>
      <w:spacing w:line="240" w:lineRule="auto"/>
      <w:ind w:hanging="2"/>
      <w:jc w:val="center"/>
    </w:pPr>
    <w:r>
      <w:fldChar w:fldCharType="begin"/>
    </w:r>
    <w:r w:rsidR="000D37C1">
      <w:instrText>PAGE</w:instrText>
    </w:r>
    <w:r>
      <w:fldChar w:fldCharType="end"/>
    </w:r>
  </w:p>
  <w:p w:rsidR="00821D7E" w:rsidRDefault="00641C07">
    <w:pPr>
      <w:spacing w:line="240" w:lineRule="auto"/>
      <w:ind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D7E" w:rsidRDefault="00641C07">
    <w:pPr>
      <w:spacing w:line="240" w:lineRule="auto"/>
      <w:ind w:hanging="2"/>
      <w:jc w:val="center"/>
    </w:pPr>
  </w:p>
  <w:p w:rsidR="00821D7E" w:rsidRDefault="00641C07">
    <w:pPr>
      <w:spacing w:line="240" w:lineRule="auto"/>
      <w:ind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23107"/>
    <w:multiLevelType w:val="multilevel"/>
    <w:tmpl w:val="4FFE296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311074FD"/>
    <w:multiLevelType w:val="multilevel"/>
    <w:tmpl w:val="AE4AF36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31C1059C"/>
    <w:multiLevelType w:val="multilevel"/>
    <w:tmpl w:val="C1823CA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0473141"/>
    <w:multiLevelType w:val="multilevel"/>
    <w:tmpl w:val="9A9E3D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">
    <w:nsid w:val="40611093"/>
    <w:multiLevelType w:val="multilevel"/>
    <w:tmpl w:val="3834A61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40E67D81"/>
    <w:multiLevelType w:val="multilevel"/>
    <w:tmpl w:val="46E8A23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4F261CBA"/>
    <w:multiLevelType w:val="hybridMultilevel"/>
    <w:tmpl w:val="328C9D24"/>
    <w:lvl w:ilvl="0" w:tplc="966048D0">
      <w:start w:val="1"/>
      <w:numFmt w:val="decimal"/>
      <w:lvlText w:val="%1."/>
      <w:lvlJc w:val="left"/>
      <w:pPr>
        <w:ind w:left="1429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D1F4289"/>
    <w:multiLevelType w:val="multilevel"/>
    <w:tmpl w:val="8CE82D6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7BAD7F24"/>
    <w:multiLevelType w:val="multilevel"/>
    <w:tmpl w:val="C2E2DB1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8"/>
  </w:num>
  <w:num w:numId="5">
    <w:abstractNumId w:val="1"/>
  </w:num>
  <w:num w:numId="6">
    <w:abstractNumId w:val="3"/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5FFC"/>
    <w:rsid w:val="000D37C1"/>
    <w:rsid w:val="000E3375"/>
    <w:rsid w:val="001C6749"/>
    <w:rsid w:val="001D4B79"/>
    <w:rsid w:val="00205FFC"/>
    <w:rsid w:val="00270DED"/>
    <w:rsid w:val="00271C1B"/>
    <w:rsid w:val="00366791"/>
    <w:rsid w:val="003E0596"/>
    <w:rsid w:val="004208EF"/>
    <w:rsid w:val="00470663"/>
    <w:rsid w:val="00472514"/>
    <w:rsid w:val="004E21F5"/>
    <w:rsid w:val="00531491"/>
    <w:rsid w:val="00586DA9"/>
    <w:rsid w:val="006162F9"/>
    <w:rsid w:val="00641C07"/>
    <w:rsid w:val="00646389"/>
    <w:rsid w:val="006535F4"/>
    <w:rsid w:val="007162E9"/>
    <w:rsid w:val="00737039"/>
    <w:rsid w:val="0078662B"/>
    <w:rsid w:val="008227B5"/>
    <w:rsid w:val="008D7629"/>
    <w:rsid w:val="008E1DAB"/>
    <w:rsid w:val="009723F4"/>
    <w:rsid w:val="009D5726"/>
    <w:rsid w:val="00B32215"/>
    <w:rsid w:val="00B5375B"/>
    <w:rsid w:val="00C26DE1"/>
    <w:rsid w:val="00D65736"/>
    <w:rsid w:val="00D86011"/>
    <w:rsid w:val="00DF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535F4"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rsid w:val="006535F4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535F4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535F4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535F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535F4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535F4"/>
    <w:rPr>
      <w:rFonts w:asciiTheme="minorHAnsi" w:hAnsiTheme="minorHAnsi"/>
      <w:sz w:val="22"/>
    </w:rPr>
  </w:style>
  <w:style w:type="paragraph" w:styleId="21">
    <w:name w:val="toc 2"/>
    <w:next w:val="a"/>
    <w:link w:val="22"/>
    <w:uiPriority w:val="39"/>
    <w:rsid w:val="006535F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535F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535F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535F4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535F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535F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535F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535F4"/>
    <w:rPr>
      <w:rFonts w:ascii="XO Thames" w:hAnsi="XO Thames"/>
      <w:sz w:val="28"/>
    </w:rPr>
  </w:style>
  <w:style w:type="paragraph" w:customStyle="1" w:styleId="Pa16">
    <w:name w:val="Pa16"/>
    <w:basedOn w:val="a"/>
    <w:next w:val="a"/>
    <w:link w:val="Pa160"/>
    <w:rsid w:val="006535F4"/>
    <w:pPr>
      <w:spacing w:after="0" w:line="240" w:lineRule="auto"/>
    </w:pPr>
    <w:rPr>
      <w:rFonts w:ascii="Montserrat-Regular" w:hAnsi="Montserrat-Regular"/>
      <w:sz w:val="24"/>
    </w:rPr>
  </w:style>
  <w:style w:type="character" w:customStyle="1" w:styleId="Pa160">
    <w:name w:val="Pa16"/>
    <w:basedOn w:val="1"/>
    <w:link w:val="Pa16"/>
    <w:rsid w:val="006535F4"/>
    <w:rPr>
      <w:rFonts w:ascii="Montserrat-Regular" w:hAnsi="Montserrat-Regular"/>
      <w:sz w:val="24"/>
    </w:rPr>
  </w:style>
  <w:style w:type="paragraph" w:customStyle="1" w:styleId="Endnote">
    <w:name w:val="Endnote"/>
    <w:link w:val="Endnote0"/>
    <w:rsid w:val="006535F4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6535F4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6535F4"/>
    <w:rPr>
      <w:rFonts w:ascii="XO Thames" w:hAnsi="XO Thames"/>
      <w:b/>
      <w:sz w:val="26"/>
    </w:rPr>
  </w:style>
  <w:style w:type="paragraph" w:customStyle="1" w:styleId="12">
    <w:name w:val="Выделение1"/>
    <w:basedOn w:val="13"/>
    <w:link w:val="a3"/>
    <w:rsid w:val="006535F4"/>
    <w:rPr>
      <w:i/>
    </w:rPr>
  </w:style>
  <w:style w:type="character" w:styleId="a3">
    <w:name w:val="Emphasis"/>
    <w:basedOn w:val="a0"/>
    <w:link w:val="12"/>
    <w:rsid w:val="006535F4"/>
    <w:rPr>
      <w:i/>
    </w:rPr>
  </w:style>
  <w:style w:type="paragraph" w:styleId="31">
    <w:name w:val="toc 3"/>
    <w:next w:val="a"/>
    <w:link w:val="32"/>
    <w:uiPriority w:val="39"/>
    <w:rsid w:val="006535F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535F4"/>
    <w:rPr>
      <w:rFonts w:ascii="XO Thames" w:hAnsi="XO Thames"/>
      <w:sz w:val="28"/>
    </w:rPr>
  </w:style>
  <w:style w:type="paragraph" w:customStyle="1" w:styleId="13">
    <w:name w:val="Основной шрифт абзаца1"/>
    <w:rsid w:val="006535F4"/>
  </w:style>
  <w:style w:type="character" w:customStyle="1" w:styleId="50">
    <w:name w:val="Заголовок 5 Знак"/>
    <w:link w:val="5"/>
    <w:rsid w:val="006535F4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6535F4"/>
    <w:rPr>
      <w:rFonts w:ascii="XO Thames" w:hAnsi="XO Thames"/>
      <w:b/>
      <w:sz w:val="32"/>
    </w:rPr>
  </w:style>
  <w:style w:type="paragraph" w:customStyle="1" w:styleId="14">
    <w:name w:val="Гиперссылка1"/>
    <w:link w:val="a4"/>
    <w:rsid w:val="006535F4"/>
    <w:rPr>
      <w:color w:val="0000FF"/>
      <w:u w:val="single"/>
    </w:rPr>
  </w:style>
  <w:style w:type="character" w:styleId="a4">
    <w:name w:val="Hyperlink"/>
    <w:link w:val="14"/>
    <w:rsid w:val="006535F4"/>
    <w:rPr>
      <w:color w:val="0000FF"/>
      <w:u w:val="single"/>
    </w:rPr>
  </w:style>
  <w:style w:type="paragraph" w:customStyle="1" w:styleId="Footnote">
    <w:name w:val="Footnote"/>
    <w:link w:val="Footnote0"/>
    <w:rsid w:val="006535F4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6535F4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6535F4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6535F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535F4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6535F4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6535F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535F4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6535F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535F4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535F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535F4"/>
    <w:rPr>
      <w:rFonts w:ascii="XO Thames" w:hAnsi="XO Thames"/>
      <w:sz w:val="28"/>
    </w:rPr>
  </w:style>
  <w:style w:type="paragraph" w:styleId="a5">
    <w:name w:val="Subtitle"/>
    <w:next w:val="a"/>
    <w:link w:val="a6"/>
    <w:uiPriority w:val="11"/>
    <w:qFormat/>
    <w:rsid w:val="006535F4"/>
    <w:pPr>
      <w:jc w:val="both"/>
    </w:pPr>
    <w:rPr>
      <w:rFonts w:ascii="XO Thames" w:hAnsi="XO Thames"/>
      <w:i/>
      <w:sz w:val="24"/>
    </w:rPr>
  </w:style>
  <w:style w:type="character" w:customStyle="1" w:styleId="a6">
    <w:name w:val="Подзаголовок Знак"/>
    <w:link w:val="a5"/>
    <w:rsid w:val="006535F4"/>
    <w:rPr>
      <w:rFonts w:ascii="XO Thames" w:hAnsi="XO Thames"/>
      <w:i/>
      <w:sz w:val="24"/>
    </w:rPr>
  </w:style>
  <w:style w:type="paragraph" w:styleId="a7">
    <w:name w:val="Normal (Web)"/>
    <w:basedOn w:val="a"/>
    <w:link w:val="a8"/>
    <w:rsid w:val="006535F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6535F4"/>
    <w:rPr>
      <w:rFonts w:ascii="Times New Roman" w:hAnsi="Times New Roman"/>
      <w:sz w:val="24"/>
    </w:rPr>
  </w:style>
  <w:style w:type="paragraph" w:styleId="a9">
    <w:name w:val="Title"/>
    <w:next w:val="a"/>
    <w:link w:val="aa"/>
    <w:uiPriority w:val="10"/>
    <w:qFormat/>
    <w:rsid w:val="006535F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Название Знак"/>
    <w:link w:val="a9"/>
    <w:rsid w:val="006535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535F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535F4"/>
    <w:rPr>
      <w:rFonts w:ascii="XO Thames" w:hAnsi="XO Thames"/>
      <w:b/>
      <w:sz w:val="28"/>
    </w:rPr>
  </w:style>
  <w:style w:type="paragraph" w:styleId="ab">
    <w:name w:val="List Paragraph"/>
    <w:basedOn w:val="a"/>
    <w:link w:val="ac"/>
    <w:rsid w:val="006535F4"/>
    <w:pPr>
      <w:spacing w:after="0" w:line="240" w:lineRule="auto"/>
      <w:ind w:left="720"/>
      <w:contextualSpacing/>
    </w:pPr>
    <w:rPr>
      <w:rFonts w:ascii="Times New Roman" w:hAnsi="Times New Roman"/>
      <w:sz w:val="20"/>
    </w:rPr>
  </w:style>
  <w:style w:type="character" w:customStyle="1" w:styleId="ac">
    <w:name w:val="Абзац списка Знак"/>
    <w:basedOn w:val="1"/>
    <w:link w:val="ab"/>
    <w:rsid w:val="006535F4"/>
    <w:rPr>
      <w:rFonts w:ascii="Times New Roman" w:hAnsi="Times New Roman"/>
      <w:sz w:val="20"/>
    </w:rPr>
  </w:style>
  <w:style w:type="table" w:styleId="ad">
    <w:name w:val="Table Grid"/>
    <w:basedOn w:val="a1"/>
    <w:rsid w:val="006535F4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65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65736"/>
    <w:rPr>
      <w:rFonts w:ascii="Tahoma" w:hAnsi="Tahoma" w:cs="Tahoma"/>
      <w:sz w:val="16"/>
      <w:szCs w:val="16"/>
    </w:rPr>
  </w:style>
  <w:style w:type="table" w:customStyle="1" w:styleId="17">
    <w:name w:val="Сетка таблицы1"/>
    <w:basedOn w:val="a1"/>
    <w:next w:val="ad"/>
    <w:rsid w:val="00531491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Times New Roman" w:hAnsi="Times New Roman"/>
      <w:color w:val="auto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d"/>
    <w:rsid w:val="00531491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Times New Roman" w:hAnsi="Times New Roman"/>
      <w:color w:val="auto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d"/>
    <w:rsid w:val="00531491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Times New Roman" w:hAnsi="Times New Roman"/>
      <w:color w:val="auto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270DE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ahoma" w:eastAsia="Tahoma" w:hAnsi="Tahoma" w:cs="Tahoma"/>
      <w:sz w:val="24"/>
      <w:szCs w:val="24"/>
      <w:lang w:bidi="ru-RU"/>
    </w:rPr>
  </w:style>
  <w:style w:type="character" w:customStyle="1" w:styleId="af1">
    <w:name w:val="Верхний колонтитул Знак"/>
    <w:basedOn w:val="a0"/>
    <w:link w:val="af0"/>
    <w:uiPriority w:val="99"/>
    <w:rsid w:val="00270DED"/>
    <w:rPr>
      <w:rFonts w:ascii="Tahoma" w:eastAsia="Tahoma" w:hAnsi="Tahoma" w:cs="Tahoma"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Pa16">
    <w:name w:val="Pa16"/>
    <w:basedOn w:val="a"/>
    <w:next w:val="a"/>
    <w:link w:val="Pa160"/>
    <w:pPr>
      <w:spacing w:after="0" w:line="240" w:lineRule="auto"/>
    </w:pPr>
    <w:rPr>
      <w:rFonts w:ascii="Montserrat-Regular" w:hAnsi="Montserrat-Regular"/>
      <w:sz w:val="24"/>
    </w:rPr>
  </w:style>
  <w:style w:type="character" w:customStyle="1" w:styleId="Pa160">
    <w:name w:val="Pa16"/>
    <w:basedOn w:val="1"/>
    <w:link w:val="Pa16"/>
    <w:rPr>
      <w:rFonts w:ascii="Montserrat-Regular" w:hAnsi="Montserrat-Regular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Выделение1"/>
    <w:basedOn w:val="13"/>
    <w:link w:val="a3"/>
    <w:rPr>
      <w:i/>
    </w:rPr>
  </w:style>
  <w:style w:type="character" w:styleId="a3">
    <w:name w:val="Emphasis"/>
    <w:basedOn w:val="a0"/>
    <w:link w:val="12"/>
    <w:rPr>
      <w:i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4"/>
    <w:rPr>
      <w:color w:val="0000FF"/>
      <w:u w:val="single"/>
    </w:rPr>
  </w:style>
  <w:style w:type="character" w:styleId="a4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5">
    <w:name w:val="Subtitle"/>
    <w:next w:val="a"/>
    <w:link w:val="a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6">
    <w:name w:val="Подзаголовок Знак"/>
    <w:link w:val="a5"/>
    <w:rPr>
      <w:rFonts w:ascii="XO Thames" w:hAnsi="XO Thames"/>
      <w:i/>
      <w:sz w:val="24"/>
    </w:rPr>
  </w:style>
  <w:style w:type="paragraph" w:styleId="a7">
    <w:name w:val="Normal (Web)"/>
    <w:basedOn w:val="a"/>
    <w:link w:val="a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paragraph" w:styleId="a9">
    <w:name w:val="Title"/>
    <w:next w:val="a"/>
    <w:link w:val="a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Название Знак"/>
    <w:link w:val="a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b">
    <w:name w:val="List Paragraph"/>
    <w:basedOn w:val="a"/>
    <w:link w:val="ac"/>
    <w:pPr>
      <w:spacing w:after="0" w:line="240" w:lineRule="auto"/>
      <w:ind w:left="720"/>
      <w:contextualSpacing/>
    </w:pPr>
    <w:rPr>
      <w:rFonts w:ascii="Times New Roman" w:hAnsi="Times New Roman"/>
      <w:sz w:val="20"/>
    </w:rPr>
  </w:style>
  <w:style w:type="character" w:customStyle="1" w:styleId="ac">
    <w:name w:val="Абзац списка Знак"/>
    <w:basedOn w:val="1"/>
    <w:link w:val="ab"/>
    <w:rPr>
      <w:rFonts w:ascii="Times New Roman" w:hAnsi="Times New Roman"/>
      <w:sz w:val="20"/>
    </w:rPr>
  </w:style>
  <w:style w:type="table" w:styleId="ad">
    <w:name w:val="Table Grid"/>
    <w:basedOn w:val="a1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65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65736"/>
    <w:rPr>
      <w:rFonts w:ascii="Tahoma" w:hAnsi="Tahoma" w:cs="Tahoma"/>
      <w:sz w:val="16"/>
      <w:szCs w:val="16"/>
    </w:rPr>
  </w:style>
  <w:style w:type="table" w:customStyle="1" w:styleId="17">
    <w:name w:val="Сетка таблицы1"/>
    <w:basedOn w:val="a1"/>
    <w:next w:val="ad"/>
    <w:rsid w:val="00531491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Times New Roman" w:hAnsi="Times New Roman"/>
      <w:color w:val="auto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d"/>
    <w:rsid w:val="00531491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Times New Roman" w:hAnsi="Times New Roman"/>
      <w:color w:val="auto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d"/>
    <w:rsid w:val="00531491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Times New Roman" w:hAnsi="Times New Roman"/>
      <w:color w:val="auto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2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72F8F-430C-454E-9C93-A2CA0C6DA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2026-08-19T11:06:00Z</dcterms:created>
  <dcterms:modified xsi:type="dcterms:W3CDTF">2026-08-21T07:36:00Z</dcterms:modified>
</cp:coreProperties>
</file>